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0342" w:rsidRPr="00320CCB" w:rsidRDefault="00226F6B">
      <w:pPr>
        <w:rPr>
          <w:lang w:val="en-US"/>
        </w:rPr>
      </w:pPr>
      <w:r w:rsidRPr="00320CCB">
        <w:rPr>
          <w:rFonts w:ascii="Times New Roman" w:eastAsia="Times New Roman" w:hAnsi="Times New Roman" w:cs="Times New Roman"/>
          <w:b/>
          <w:sz w:val="32"/>
          <w:szCs w:val="32"/>
          <w:lang w:val="en-US"/>
        </w:rPr>
        <w:t>Americans with Disabilities Act</w:t>
      </w:r>
    </w:p>
    <w:p w:rsidR="009F0342" w:rsidRPr="00320CCB" w:rsidRDefault="00226F6B">
      <w:pPr>
        <w:rPr>
          <w:lang w:val="en-US"/>
        </w:rPr>
      </w:pPr>
      <w:r w:rsidRPr="00320CCB">
        <w:rPr>
          <w:rFonts w:ascii="Times New Roman" w:eastAsia="Times New Roman" w:hAnsi="Times New Roman" w:cs="Times New Roman"/>
          <w:b/>
          <w:sz w:val="32"/>
          <w:szCs w:val="32"/>
          <w:lang w:val="en-US"/>
        </w:rPr>
        <w:t>VERIFICATION OF COMPLIANCE QUESTIONS:</w:t>
      </w:r>
    </w:p>
    <w:p w:rsidR="009F0342" w:rsidRPr="00320CCB" w:rsidRDefault="00226F6B">
      <w:pPr>
        <w:rPr>
          <w:lang w:val="en-US"/>
        </w:rPr>
      </w:pPr>
      <w:r w:rsidRPr="00320CCB">
        <w:rPr>
          <w:rFonts w:ascii="Times New Roman" w:eastAsia="Times New Roman" w:hAnsi="Times New Roman" w:cs="Times New Roman"/>
          <w:sz w:val="24"/>
          <w:szCs w:val="24"/>
          <w:lang w:val="en-US"/>
        </w:rPr>
        <w:t>Each one of these should be fully addressed in 2</w:t>
      </w:r>
      <w:r w:rsidR="00812A3E">
        <w:rPr>
          <w:rFonts w:ascii="Times New Roman" w:eastAsia="Times New Roman" w:hAnsi="Times New Roman" w:cs="Times New Roman"/>
          <w:sz w:val="24"/>
          <w:szCs w:val="24"/>
          <w:lang w:val="en-US"/>
        </w:rPr>
        <w:t>–</w:t>
      </w:r>
      <w:r w:rsidRPr="00320CCB">
        <w:rPr>
          <w:rFonts w:ascii="Times New Roman" w:eastAsia="Times New Roman" w:hAnsi="Times New Roman" w:cs="Times New Roman"/>
          <w:sz w:val="24"/>
          <w:szCs w:val="24"/>
          <w:lang w:val="en-US"/>
        </w:rPr>
        <w:t>3 paragraphs.</w:t>
      </w: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b/>
          <w:sz w:val="28"/>
          <w:szCs w:val="28"/>
          <w:lang w:val="en-US"/>
        </w:rPr>
        <w:t>PHYSICAL ACCESS</w:t>
      </w:r>
    </w:p>
    <w:p w:rsidR="009F0342" w:rsidRPr="00320CCB" w:rsidRDefault="00226F6B">
      <w:pPr>
        <w:rPr>
          <w:lang w:val="en-US"/>
        </w:rPr>
      </w:pPr>
      <w:r w:rsidRPr="00320CCB">
        <w:rPr>
          <w:rFonts w:ascii="Times New Roman" w:eastAsia="Times New Roman" w:hAnsi="Times New Roman" w:cs="Times New Roman"/>
          <w:sz w:val="28"/>
          <w:szCs w:val="28"/>
          <w:u w:val="single"/>
          <w:lang w:val="en-US"/>
        </w:rPr>
        <w:t>What physical access is available for people with disabilities who utilize programs or work in your organization’s facility?</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sz w:val="28"/>
          <w:szCs w:val="28"/>
          <w:u w:val="single"/>
          <w:lang w:val="en-US"/>
        </w:rPr>
        <w:t>If the organization doesn’t own a building or has programs at several sites, how is physical access assured?</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b/>
          <w:sz w:val="28"/>
          <w:szCs w:val="28"/>
          <w:lang w:val="en-US"/>
        </w:rPr>
        <w:t>PROGRAMMATIC ACCESS</w:t>
      </w:r>
    </w:p>
    <w:p w:rsidR="009F0342" w:rsidRPr="00320CCB" w:rsidRDefault="00226F6B">
      <w:pPr>
        <w:rPr>
          <w:lang w:val="en-US"/>
        </w:rPr>
      </w:pPr>
      <w:r w:rsidRPr="00320CCB">
        <w:rPr>
          <w:rFonts w:ascii="Times New Roman" w:eastAsia="Times New Roman" w:hAnsi="Times New Roman" w:cs="Times New Roman"/>
          <w:sz w:val="28"/>
          <w:szCs w:val="28"/>
          <w:u w:val="single"/>
          <w:lang w:val="en-US"/>
        </w:rPr>
        <w:t>How does this organization make programs accessible to people with disabilities in the community? Please include programs for people who are blind and deaf as well as people with other disabilities.</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b/>
          <w:sz w:val="28"/>
          <w:szCs w:val="28"/>
          <w:lang w:val="en-US"/>
        </w:rPr>
        <w:t>ORGANIZATIONAL ACCESS</w:t>
      </w:r>
    </w:p>
    <w:p w:rsidR="009F0342" w:rsidRPr="00320CCB" w:rsidRDefault="00226F6B">
      <w:pPr>
        <w:rPr>
          <w:lang w:val="en-US"/>
        </w:rPr>
      </w:pPr>
      <w:r w:rsidRPr="00320CCB">
        <w:rPr>
          <w:rFonts w:ascii="Times New Roman" w:eastAsia="Times New Roman" w:hAnsi="Times New Roman" w:cs="Times New Roman"/>
          <w:sz w:val="28"/>
          <w:szCs w:val="28"/>
          <w:u w:val="single"/>
          <w:lang w:val="en-US"/>
        </w:rPr>
        <w:t>What are the policies and procedures on including people in this organization as staff, board members and volunteers?</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sz w:val="28"/>
          <w:szCs w:val="28"/>
          <w:u w:val="single"/>
          <w:lang w:val="en-US"/>
        </w:rPr>
        <w:t>How many people with disabilities are in these positions in this organization?</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b/>
          <w:sz w:val="28"/>
          <w:szCs w:val="28"/>
          <w:lang w:val="en-US"/>
        </w:rPr>
        <w:t>COMMUNICATION ACCESS</w:t>
      </w:r>
    </w:p>
    <w:p w:rsidR="009F0342" w:rsidRPr="00320CCB" w:rsidRDefault="00226F6B">
      <w:pPr>
        <w:rPr>
          <w:lang w:val="en-US"/>
        </w:rPr>
      </w:pPr>
      <w:r w:rsidRPr="00320CCB">
        <w:rPr>
          <w:rFonts w:ascii="Times New Roman" w:eastAsia="Times New Roman" w:hAnsi="Times New Roman" w:cs="Times New Roman"/>
          <w:sz w:val="28"/>
          <w:szCs w:val="28"/>
          <w:u w:val="single"/>
          <w:lang w:val="en-US"/>
        </w:rPr>
        <w:t>How does this organization market programs to people with disabilities in the community?</w:t>
      </w: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9F0342">
      <w:pPr>
        <w:rPr>
          <w:lang w:val="en-US"/>
        </w:rPr>
      </w:pPr>
    </w:p>
    <w:p w:rsidR="009F0342" w:rsidRPr="00320CCB" w:rsidRDefault="00226F6B">
      <w:pPr>
        <w:rPr>
          <w:lang w:val="en-US"/>
        </w:rPr>
      </w:pPr>
      <w:r w:rsidRPr="00320CCB">
        <w:rPr>
          <w:rFonts w:ascii="Times New Roman" w:eastAsia="Times New Roman" w:hAnsi="Times New Roman" w:cs="Times New Roman"/>
          <w:sz w:val="28"/>
          <w:szCs w:val="28"/>
          <w:u w:val="single"/>
          <w:lang w:val="en-US"/>
        </w:rPr>
        <w:t>What alternative formats of communication are used in printed programs and outreach materials?</w:t>
      </w:r>
    </w:p>
    <w:p w:rsidR="009F0342" w:rsidRPr="00320CCB" w:rsidRDefault="009F0342">
      <w:pPr>
        <w:rPr>
          <w:lang w:val="en-US"/>
        </w:rPr>
      </w:pPr>
      <w:bookmarkStart w:id="0" w:name="_GoBack"/>
      <w:bookmarkEnd w:id="0"/>
    </w:p>
    <w:p w:rsidR="009F0342" w:rsidRPr="00320CCB" w:rsidRDefault="009F0342">
      <w:pPr>
        <w:rPr>
          <w:lang w:val="en-US"/>
        </w:rPr>
      </w:pPr>
    </w:p>
    <w:p w:rsidR="009F0342" w:rsidRPr="00320CCB" w:rsidRDefault="00812A3E">
      <w:pPr>
        <w:rPr>
          <w:lang w:val="en-US"/>
        </w:rPr>
      </w:pPr>
      <w:r w:rsidRPr="001B2724">
        <w:rPr>
          <w:rFonts w:ascii="Times New Roman" w:hAnsi="Times New Roman" w:cs="Times New Roman"/>
        </w:rPr>
        <w:t>© 2018 Taylor &amp; Francis</w:t>
      </w:r>
    </w:p>
    <w:sectPr w:rsidR="009F0342" w:rsidRPr="00320CC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
  <w:rsids>
    <w:rsidRoot w:val="009F0342"/>
    <w:rsid w:val="00226F6B"/>
    <w:rsid w:val="00320CCB"/>
    <w:rsid w:val="00812A3E"/>
    <w:rsid w:val="009F03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4DEBF0-55D3-4F3E-B809-4BE30250E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spacing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812A3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A3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162</Words>
  <Characters>929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Siosyte, Kristina</cp:lastModifiedBy>
  <cp:revision>4</cp:revision>
  <dcterms:created xsi:type="dcterms:W3CDTF">2017-06-29T15:21:00Z</dcterms:created>
  <dcterms:modified xsi:type="dcterms:W3CDTF">2017-07-04T09:23:00Z</dcterms:modified>
</cp:coreProperties>
</file>